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3FD" w:rsidRDefault="007673FD"/>
    <w:p w:rsidR="008B6B51" w:rsidRPr="008B6B51" w:rsidRDefault="008B6B51" w:rsidP="008B6B51">
      <w:pPr>
        <w:jc w:val="center"/>
        <w:rPr>
          <w:b/>
          <w:sz w:val="28"/>
          <w:szCs w:val="28"/>
          <w:u w:val="single"/>
        </w:rPr>
      </w:pPr>
      <w:r w:rsidRPr="008B6B51">
        <w:rPr>
          <w:b/>
          <w:sz w:val="28"/>
          <w:szCs w:val="28"/>
          <w:u w:val="single"/>
        </w:rPr>
        <w:t>Child Friendly Code of Conduct</w:t>
      </w:r>
    </w:p>
    <w:p w:rsidR="008B6B51" w:rsidRPr="008B6B51" w:rsidRDefault="008B6B51" w:rsidP="008B6B51">
      <w:pPr>
        <w:rPr>
          <w:sz w:val="28"/>
          <w:szCs w:val="28"/>
        </w:rPr>
      </w:pPr>
      <w:r w:rsidRPr="008B6B51">
        <w:rPr>
          <w:sz w:val="28"/>
          <w:szCs w:val="28"/>
        </w:rPr>
        <w:t xml:space="preserve">At St </w:t>
      </w:r>
      <w:r w:rsidRPr="008B6B51">
        <w:rPr>
          <w:sz w:val="28"/>
          <w:szCs w:val="28"/>
        </w:rPr>
        <w:t>Mary</w:t>
      </w:r>
      <w:r w:rsidRPr="008B6B51">
        <w:rPr>
          <w:sz w:val="28"/>
          <w:szCs w:val="28"/>
        </w:rPr>
        <w:t xml:space="preserve">’s School child safety is a priority. Everyone has a right to feel safe. No one should behave in a way that makes you feel unsafe or anxious. We will do everything that we can to make sure that our school is one where everyone feels safe and valued. </w:t>
      </w:r>
    </w:p>
    <w:p w:rsidR="008B6B51" w:rsidRPr="008B6B51" w:rsidRDefault="008B6B51" w:rsidP="008B6B51">
      <w:pPr>
        <w:rPr>
          <w:sz w:val="28"/>
          <w:szCs w:val="28"/>
        </w:rPr>
      </w:pPr>
      <w:r w:rsidRPr="008B6B51">
        <w:rPr>
          <w:sz w:val="28"/>
          <w:szCs w:val="28"/>
        </w:rPr>
        <w:t>Our staff members have worked hard to understand our commitment to child safety, how to create a safe environment, how to help children to feel safe and how to support any one who, for some reason, might feel frightened or unsafe.</w:t>
      </w:r>
    </w:p>
    <w:p w:rsidR="008B6B51" w:rsidRDefault="008B6B51" w:rsidP="008B6B51">
      <w:pPr>
        <w:rPr>
          <w:sz w:val="28"/>
          <w:szCs w:val="28"/>
        </w:rPr>
      </w:pPr>
      <w:r w:rsidRPr="008B6B51">
        <w:rPr>
          <w:sz w:val="28"/>
          <w:szCs w:val="28"/>
        </w:rPr>
        <w:t xml:space="preserve">Our school has a code of conduct for everyone involved in our school community. Staff and all parents are informed about child safety expectations in our Code of Conduct, through our newsletter and at meetings. The principal checks that everyone has a current Police Check or Working with Children Check before they are allowed to work at our school. </w:t>
      </w:r>
    </w:p>
    <w:p w:rsidR="008B6B51" w:rsidRPr="008B6B51" w:rsidRDefault="008B6B51" w:rsidP="008B6B51">
      <w:pPr>
        <w:rPr>
          <w:sz w:val="28"/>
          <w:szCs w:val="28"/>
        </w:rPr>
      </w:pPr>
      <w:r w:rsidRPr="008B6B51">
        <w:rPr>
          <w:sz w:val="28"/>
          <w:szCs w:val="28"/>
        </w:rPr>
        <w:t xml:space="preserve">Bullying and behaviours that put students at risk are not accepted at our school. To make sure that the child safe message is clear, all children chat about positive behaviour, and are occasionally reminded about unacceptable behaviours, at the end of every playtime and, when appropriate, in class. Child safe messages are displayed in posters around our school. </w:t>
      </w:r>
      <w:bookmarkStart w:id="0" w:name="_GoBack"/>
      <w:bookmarkEnd w:id="0"/>
    </w:p>
    <w:p w:rsidR="008B6B51" w:rsidRPr="008B6B51" w:rsidRDefault="008B6B51" w:rsidP="008B6B51">
      <w:pPr>
        <w:rPr>
          <w:sz w:val="28"/>
          <w:szCs w:val="28"/>
        </w:rPr>
      </w:pPr>
      <w:r w:rsidRPr="008B6B51">
        <w:rPr>
          <w:sz w:val="28"/>
          <w:szCs w:val="28"/>
        </w:rPr>
        <w:t xml:space="preserve">Keeping everyone safe is most important to us. All children are encouraged to seek help from a teacher, who will support them in dealing with concerns, if they feel unsafe or worried. </w:t>
      </w:r>
    </w:p>
    <w:p w:rsidR="00DF3A83" w:rsidRPr="008B6B51" w:rsidRDefault="008B6B51" w:rsidP="008B6B51">
      <w:pPr>
        <w:rPr>
          <w:sz w:val="28"/>
          <w:szCs w:val="28"/>
        </w:rPr>
      </w:pPr>
      <w:r w:rsidRPr="008B6B51">
        <w:rPr>
          <w:sz w:val="28"/>
          <w:szCs w:val="28"/>
        </w:rPr>
        <w:t xml:space="preserve">Remember, Child Safety is a priority at St </w:t>
      </w:r>
      <w:r w:rsidRPr="008B6B51">
        <w:rPr>
          <w:sz w:val="28"/>
          <w:szCs w:val="28"/>
        </w:rPr>
        <w:t>Mary</w:t>
      </w:r>
      <w:r w:rsidRPr="008B6B51">
        <w:rPr>
          <w:sz w:val="28"/>
          <w:szCs w:val="28"/>
        </w:rPr>
        <w:t>’s Primary School.</w:t>
      </w:r>
    </w:p>
    <w:sectPr w:rsidR="00DF3A83" w:rsidRPr="008B6B51" w:rsidSect="00B77192">
      <w:headerReference w:type="default" r:id="rId7"/>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B0D" w:rsidRDefault="00240B0D" w:rsidP="00970453">
      <w:pPr>
        <w:spacing w:after="0" w:line="240" w:lineRule="auto"/>
      </w:pPr>
      <w:r>
        <w:separator/>
      </w:r>
    </w:p>
  </w:endnote>
  <w:endnote w:type="continuationSeparator" w:id="0">
    <w:p w:rsidR="00240B0D" w:rsidRDefault="00240B0D" w:rsidP="0097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53" w:rsidRDefault="007673FD" w:rsidP="007673FD">
    <w:pPr>
      <w:pStyle w:val="Footer"/>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E36522">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3FD" w:rsidRDefault="007673FD">
    <w:pPr>
      <w:pStyle w:val="Footer"/>
    </w:pPr>
    <w:r>
      <w:rPr>
        <w:noProof/>
        <w:lang w:eastAsia="en-AU"/>
      </w:rPr>
      <w:drawing>
        <wp:anchor distT="0" distB="0" distL="114300" distR="114300" simplePos="0" relativeHeight="251665408" behindDoc="1" locked="0" layoutInCell="1" allowOverlap="1" wp14:anchorId="0D3ED4A0" wp14:editId="3E6FB14D">
          <wp:simplePos x="0" y="0"/>
          <wp:positionH relativeFrom="margin">
            <wp:posOffset>-361950</wp:posOffset>
          </wp:positionH>
          <wp:positionV relativeFrom="margin">
            <wp:posOffset>9460865</wp:posOffset>
          </wp:positionV>
          <wp:extent cx="7381875" cy="490855"/>
          <wp:effectExtent l="0" t="0" r="9525" b="4445"/>
          <wp:wrapTight wrapText="bothSides">
            <wp:wrapPolygon edited="0">
              <wp:start x="0" y="0"/>
              <wp:lineTo x="0" y="20957"/>
              <wp:lineTo x="21572" y="20957"/>
              <wp:lineTo x="215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1875" cy="49085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B0D" w:rsidRDefault="00240B0D" w:rsidP="00970453">
      <w:pPr>
        <w:spacing w:after="0" w:line="240" w:lineRule="auto"/>
      </w:pPr>
      <w:r>
        <w:separator/>
      </w:r>
    </w:p>
  </w:footnote>
  <w:footnote w:type="continuationSeparator" w:id="0">
    <w:p w:rsidR="00240B0D" w:rsidRDefault="00240B0D" w:rsidP="0097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53" w:rsidRDefault="00970453">
    <w:pPr>
      <w:pStyle w:val="Header"/>
      <w:rPr>
        <w:noProof/>
        <w:lang w:eastAsia="en-AU"/>
      </w:rPr>
    </w:pPr>
  </w:p>
  <w:p w:rsidR="007673FD" w:rsidRDefault="007673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192" w:rsidRDefault="007673FD">
    <w:pPr>
      <w:pStyle w:val="Header"/>
    </w:pPr>
    <w:r>
      <w:rPr>
        <w:noProof/>
        <w:lang w:eastAsia="en-AU"/>
      </w:rPr>
      <w:drawing>
        <wp:anchor distT="0" distB="0" distL="114300" distR="114300" simplePos="0" relativeHeight="251663360" behindDoc="0" locked="0" layoutInCell="1" allowOverlap="1" wp14:anchorId="02805596" wp14:editId="10601125">
          <wp:simplePos x="0" y="0"/>
          <wp:positionH relativeFrom="column">
            <wp:posOffset>6237605</wp:posOffset>
          </wp:positionH>
          <wp:positionV relativeFrom="paragraph">
            <wp:posOffset>1370965</wp:posOffset>
          </wp:positionV>
          <wp:extent cx="685800" cy="8077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deBanner.JPG"/>
                  <pic:cNvPicPr/>
                </pic:nvPicPr>
                <pic:blipFill>
                  <a:blip r:embed="rId1">
                    <a:extLst>
                      <a:ext uri="{28A0092B-C50C-407E-A947-70E740481C1C}">
                        <a14:useLocalDpi xmlns:a14="http://schemas.microsoft.com/office/drawing/2010/main" val="0"/>
                      </a:ext>
                    </a:extLst>
                  </a:blip>
                  <a:stretch>
                    <a:fillRect/>
                  </a:stretch>
                </pic:blipFill>
                <pic:spPr>
                  <a:xfrm>
                    <a:off x="0" y="0"/>
                    <a:ext cx="685800" cy="8077200"/>
                  </a:xfrm>
                  <a:prstGeom prst="rect">
                    <a:avLst/>
                  </a:prstGeom>
                </pic:spPr>
              </pic:pic>
            </a:graphicData>
          </a:graphic>
          <wp14:sizeRelV relativeFrom="margin">
            <wp14:pctHeight>0</wp14:pctHeight>
          </wp14:sizeRelV>
        </wp:anchor>
      </w:drawing>
    </w:r>
    <w:r w:rsidR="00B77192">
      <w:rPr>
        <w:noProof/>
        <w:lang w:eastAsia="en-AU"/>
      </w:rPr>
      <w:drawing>
        <wp:anchor distT="0" distB="0" distL="114300" distR="114300" simplePos="0" relativeHeight="251661312" behindDoc="0" locked="0" layoutInCell="1" allowOverlap="1">
          <wp:simplePos x="0" y="0"/>
          <wp:positionH relativeFrom="column">
            <wp:posOffset>-363220</wp:posOffset>
          </wp:positionH>
          <wp:positionV relativeFrom="paragraph">
            <wp:posOffset>-373380</wp:posOffset>
          </wp:positionV>
          <wp:extent cx="7285355" cy="182308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5355" cy="182308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54"/>
    <w:rsid w:val="001B79EC"/>
    <w:rsid w:val="00240B0D"/>
    <w:rsid w:val="005D0BCA"/>
    <w:rsid w:val="00666D94"/>
    <w:rsid w:val="007673FD"/>
    <w:rsid w:val="007A7D63"/>
    <w:rsid w:val="008B6B51"/>
    <w:rsid w:val="00970453"/>
    <w:rsid w:val="00B13C6D"/>
    <w:rsid w:val="00B30375"/>
    <w:rsid w:val="00B77192"/>
    <w:rsid w:val="00BF2D54"/>
    <w:rsid w:val="00DF0105"/>
    <w:rsid w:val="00DF3A83"/>
    <w:rsid w:val="00E36522"/>
    <w:rsid w:val="00F57C25"/>
    <w:rsid w:val="00F817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4CD85"/>
  <w15:docId w15:val="{C8119590-416C-4496-89B3-99D81A5A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453"/>
  </w:style>
  <w:style w:type="paragraph" w:styleId="Footer">
    <w:name w:val="footer"/>
    <w:basedOn w:val="Normal"/>
    <w:link w:val="FooterChar"/>
    <w:uiPriority w:val="99"/>
    <w:unhideWhenUsed/>
    <w:rsid w:val="0097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453"/>
  </w:style>
  <w:style w:type="paragraph" w:styleId="BalloonText">
    <w:name w:val="Balloon Text"/>
    <w:basedOn w:val="Normal"/>
    <w:link w:val="BalloonTextChar"/>
    <w:uiPriority w:val="99"/>
    <w:semiHidden/>
    <w:unhideWhenUsed/>
    <w:rsid w:val="005D0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4463">
      <w:bodyDiv w:val="1"/>
      <w:marLeft w:val="0"/>
      <w:marRight w:val="0"/>
      <w:marTop w:val="0"/>
      <w:marBottom w:val="0"/>
      <w:divBdr>
        <w:top w:val="none" w:sz="0" w:space="0" w:color="auto"/>
        <w:left w:val="none" w:sz="0" w:space="0" w:color="auto"/>
        <w:bottom w:val="none" w:sz="0" w:space="0" w:color="auto"/>
        <w:right w:val="none" w:sz="0" w:space="0" w:color="auto"/>
      </w:divBdr>
      <w:divsChild>
        <w:div w:id="1346442148">
          <w:marLeft w:val="0"/>
          <w:marRight w:val="0"/>
          <w:marTop w:val="0"/>
          <w:marBottom w:val="0"/>
          <w:divBdr>
            <w:top w:val="none" w:sz="0" w:space="0" w:color="auto"/>
            <w:left w:val="none" w:sz="0" w:space="0" w:color="auto"/>
            <w:bottom w:val="none" w:sz="0" w:space="0" w:color="auto"/>
            <w:right w:val="none" w:sz="0" w:space="0" w:color="auto"/>
          </w:divBdr>
        </w:div>
        <w:div w:id="2114015310">
          <w:marLeft w:val="0"/>
          <w:marRight w:val="0"/>
          <w:marTop w:val="0"/>
          <w:marBottom w:val="0"/>
          <w:divBdr>
            <w:top w:val="none" w:sz="0" w:space="0" w:color="auto"/>
            <w:left w:val="none" w:sz="0" w:space="0" w:color="auto"/>
            <w:bottom w:val="none" w:sz="0" w:space="0" w:color="auto"/>
            <w:right w:val="none" w:sz="0" w:space="0" w:color="auto"/>
          </w:divBdr>
        </w:div>
        <w:div w:id="1470857138">
          <w:marLeft w:val="0"/>
          <w:marRight w:val="0"/>
          <w:marTop w:val="0"/>
          <w:marBottom w:val="0"/>
          <w:divBdr>
            <w:top w:val="none" w:sz="0" w:space="0" w:color="auto"/>
            <w:left w:val="none" w:sz="0" w:space="0" w:color="auto"/>
            <w:bottom w:val="none" w:sz="0" w:space="0" w:color="auto"/>
            <w:right w:val="none" w:sz="0" w:space="0" w:color="auto"/>
          </w:divBdr>
        </w:div>
        <w:div w:id="2042707600">
          <w:marLeft w:val="0"/>
          <w:marRight w:val="0"/>
          <w:marTop w:val="0"/>
          <w:marBottom w:val="0"/>
          <w:divBdr>
            <w:top w:val="none" w:sz="0" w:space="0" w:color="auto"/>
            <w:left w:val="none" w:sz="0" w:space="0" w:color="auto"/>
            <w:bottom w:val="none" w:sz="0" w:space="0" w:color="auto"/>
            <w:right w:val="none" w:sz="0" w:space="0" w:color="auto"/>
          </w:divBdr>
        </w:div>
        <w:div w:id="762578474">
          <w:marLeft w:val="0"/>
          <w:marRight w:val="0"/>
          <w:marTop w:val="0"/>
          <w:marBottom w:val="0"/>
          <w:divBdr>
            <w:top w:val="none" w:sz="0" w:space="0" w:color="auto"/>
            <w:left w:val="none" w:sz="0" w:space="0" w:color="auto"/>
            <w:bottom w:val="none" w:sz="0" w:space="0" w:color="auto"/>
            <w:right w:val="none" w:sz="0" w:space="0" w:color="auto"/>
          </w:divBdr>
        </w:div>
        <w:div w:id="240992201">
          <w:marLeft w:val="0"/>
          <w:marRight w:val="0"/>
          <w:marTop w:val="0"/>
          <w:marBottom w:val="0"/>
          <w:divBdr>
            <w:top w:val="none" w:sz="0" w:space="0" w:color="auto"/>
            <w:left w:val="none" w:sz="0" w:space="0" w:color="auto"/>
            <w:bottom w:val="none" w:sz="0" w:space="0" w:color="auto"/>
            <w:right w:val="none" w:sz="0" w:space="0" w:color="auto"/>
          </w:divBdr>
        </w:div>
        <w:div w:id="60693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istration\Administration%20Team\Letterhead\School%20Letterhea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ADBB-DBA2-4042-86A8-3E43067B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2019</Template>
  <TotalTime>48</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Hockey</dc:creator>
  <cp:keywords/>
  <dc:description/>
  <cp:lastModifiedBy>Anthony Hockey</cp:lastModifiedBy>
  <cp:revision>3</cp:revision>
  <cp:lastPrinted>2021-06-23T04:39:00Z</cp:lastPrinted>
  <dcterms:created xsi:type="dcterms:W3CDTF">2021-06-23T04:19:00Z</dcterms:created>
  <dcterms:modified xsi:type="dcterms:W3CDTF">2021-06-23T05:07:00Z</dcterms:modified>
</cp:coreProperties>
</file>